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Default="00BD28F5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</w:p>
    <w:p w:rsidR="00076124" w:rsidRDefault="00E44257" w:rsidP="00F14B5B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Team Adam</w:t>
      </w:r>
    </w:p>
    <w:p w:rsidR="006F6064" w:rsidRDefault="006F6064" w:rsidP="006F6064">
      <w:pPr>
        <w:spacing w:after="0"/>
        <w:rPr>
          <w:rFonts w:ascii="Verdana" w:hAnsi="Verdana"/>
          <w:b/>
          <w:sz w:val="28"/>
          <w:szCs w:val="28"/>
        </w:rPr>
      </w:pPr>
    </w:p>
    <w:p w:rsidR="006F6064" w:rsidRPr="00BE06C9" w:rsidRDefault="006F6064" w:rsidP="006F6064">
      <w:pPr>
        <w:spacing w:after="0"/>
        <w:rPr>
          <w:rFonts w:ascii="Verdana" w:hAnsi="Verdana"/>
          <w:sz w:val="16"/>
          <w:szCs w:val="16"/>
        </w:rPr>
      </w:pPr>
    </w:p>
    <w:p w:rsidR="00963BF4" w:rsidRPr="00BE06C9" w:rsidRDefault="00BE06C9" w:rsidP="00980283">
      <w:pPr>
        <w:spacing w:after="0"/>
        <w:ind w:left="994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Coach House Escrow</w:t>
      </w:r>
    </w:p>
    <w:p w:rsidR="00BE06C9" w:rsidRP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>Sue Han, Escrow Officer, 310-698-4533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Pr="00BE06C9" w:rsidRDefault="00BE06C9" w:rsidP="00980283">
      <w:pPr>
        <w:spacing w:after="0"/>
        <w:ind w:left="994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Title 365</w:t>
      </w:r>
    </w:p>
    <w:p w:rsidR="00BE06C9" w:rsidRP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>Robert Noh, 310-357-9611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Andy's Termite &amp; Pest Control</w:t>
      </w:r>
    </w:p>
    <w:p w:rsidR="00BE06C9" w:rsidRP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 xml:space="preserve">Andy </w:t>
      </w:r>
      <w:proofErr w:type="spellStart"/>
      <w:r w:rsidRPr="00BE06C9">
        <w:rPr>
          <w:rFonts w:ascii="Verdana" w:hAnsi="Verdana"/>
          <w:b/>
          <w:sz w:val="24"/>
          <w:szCs w:val="24"/>
        </w:rPr>
        <w:t>Santonello</w:t>
      </w:r>
      <w:proofErr w:type="spellEnd"/>
      <w:r w:rsidRPr="00BE06C9">
        <w:rPr>
          <w:rFonts w:ascii="Verdana" w:hAnsi="Verdana"/>
          <w:b/>
          <w:sz w:val="24"/>
          <w:szCs w:val="24"/>
        </w:rPr>
        <w:t>, 310-534-2700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Real Estate Loans</w:t>
      </w:r>
    </w:p>
    <w:p w:rsidR="00BE06C9" w:rsidRPr="00BE06C9" w:rsidRDefault="00A20880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Jonathan </w:t>
      </w:r>
      <w:proofErr w:type="spellStart"/>
      <w:r>
        <w:rPr>
          <w:rFonts w:ascii="Verdana" w:hAnsi="Verdana"/>
          <w:b/>
          <w:sz w:val="24"/>
          <w:szCs w:val="24"/>
        </w:rPr>
        <w:t>Caguioa</w:t>
      </w:r>
      <w:proofErr w:type="spellEnd"/>
      <w:r>
        <w:rPr>
          <w:rFonts w:ascii="Verdana" w:hAnsi="Verdana"/>
          <w:b/>
          <w:sz w:val="24"/>
          <w:szCs w:val="24"/>
        </w:rPr>
        <w:t>, 949-241</w:t>
      </w:r>
      <w:r w:rsidR="00BE06C9" w:rsidRPr="00BE06C9">
        <w:rPr>
          <w:rFonts w:ascii="Verdana" w:hAnsi="Verdana"/>
          <w:b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2527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P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Property Inspection Services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 xml:space="preserve">BPG, Ken </w:t>
      </w:r>
      <w:proofErr w:type="spellStart"/>
      <w:r w:rsidRPr="00BE06C9">
        <w:rPr>
          <w:rFonts w:ascii="Verdana" w:hAnsi="Verdana"/>
          <w:b/>
          <w:sz w:val="24"/>
          <w:szCs w:val="24"/>
        </w:rPr>
        <w:t>Novinski</w:t>
      </w:r>
      <w:proofErr w:type="spellEnd"/>
      <w:r w:rsidRPr="00BE06C9">
        <w:rPr>
          <w:rFonts w:ascii="Verdana" w:hAnsi="Verdana"/>
          <w:b/>
          <w:sz w:val="24"/>
          <w:szCs w:val="24"/>
        </w:rPr>
        <w:t>, 562-726-9194</w:t>
      </w:r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</w:p>
    <w:p w:rsidR="00BE06C9" w:rsidRP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Certified Public Accountant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 xml:space="preserve">Bruce </w:t>
      </w:r>
      <w:proofErr w:type="spellStart"/>
      <w:r w:rsidRPr="00BE06C9">
        <w:rPr>
          <w:rFonts w:ascii="Verdana" w:hAnsi="Verdana"/>
          <w:b/>
          <w:sz w:val="24"/>
          <w:szCs w:val="24"/>
        </w:rPr>
        <w:t>Gedminas</w:t>
      </w:r>
      <w:proofErr w:type="spellEnd"/>
      <w:r w:rsidRPr="00BE06C9">
        <w:rPr>
          <w:rFonts w:ascii="Verdana" w:hAnsi="Verdana"/>
          <w:b/>
          <w:sz w:val="24"/>
          <w:szCs w:val="24"/>
        </w:rPr>
        <w:t>, CPA, 310-948-3353</w:t>
      </w:r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</w:p>
    <w:p w:rsidR="00BE06C9" w:rsidRP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Home Warranty Services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>BPG, Mindy Regan, 310-866-9229</w:t>
      </w:r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</w:p>
    <w:p w:rsidR="00BE06C9" w:rsidRPr="00BE06C9" w:rsidRDefault="00BE06C9" w:rsidP="00980283">
      <w:pPr>
        <w:spacing w:after="0"/>
        <w:rPr>
          <w:rFonts w:ascii="Verdana" w:hAnsi="Verdana"/>
          <w:b/>
          <w:sz w:val="20"/>
          <w:szCs w:val="20"/>
        </w:rPr>
      </w:pPr>
    </w:p>
    <w:p w:rsid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1031 Exchange Facilitator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>Exchange Resources</w:t>
      </w:r>
      <w:r>
        <w:rPr>
          <w:rFonts w:ascii="Verdana" w:hAnsi="Verdana"/>
          <w:b/>
          <w:sz w:val="24"/>
          <w:szCs w:val="24"/>
        </w:rPr>
        <w:t>, Inc.</w:t>
      </w:r>
      <w:r w:rsidRPr="00BE06C9">
        <w:rPr>
          <w:rFonts w:ascii="Verdana" w:hAnsi="Verdana"/>
          <w:b/>
          <w:sz w:val="24"/>
          <w:szCs w:val="24"/>
        </w:rPr>
        <w:t xml:space="preserve">, Phil </w:t>
      </w:r>
      <w:proofErr w:type="spellStart"/>
      <w:r w:rsidRPr="00BE06C9">
        <w:rPr>
          <w:rFonts w:ascii="Verdana" w:hAnsi="Verdana"/>
          <w:b/>
          <w:sz w:val="24"/>
          <w:szCs w:val="24"/>
        </w:rPr>
        <w:t>Atwan</w:t>
      </w:r>
      <w:proofErr w:type="spellEnd"/>
      <w:r w:rsidRPr="00BE06C9">
        <w:rPr>
          <w:rFonts w:ascii="Verdana" w:hAnsi="Verdana"/>
          <w:b/>
          <w:sz w:val="24"/>
          <w:szCs w:val="24"/>
        </w:rPr>
        <w:t>, 213-479-8800</w:t>
      </w:r>
    </w:p>
    <w:p w:rsidR="00980283" w:rsidRDefault="00980283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</w:p>
    <w:p w:rsidR="00BE06C9" w:rsidRP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P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Virtual Tours</w:t>
      </w:r>
    </w:p>
    <w:p w:rsidR="006F6064" w:rsidRPr="006F6064" w:rsidRDefault="00BE06C9" w:rsidP="00980283">
      <w:pPr>
        <w:spacing w:after="0"/>
        <w:ind w:left="994" w:firstLine="446"/>
        <w:rPr>
          <w:rFonts w:ascii="Verdana" w:hAnsi="Verdana"/>
        </w:rPr>
      </w:pPr>
      <w:proofErr w:type="spellStart"/>
      <w:r w:rsidRPr="00BE06C9">
        <w:rPr>
          <w:rFonts w:ascii="Verdana" w:hAnsi="Verdana"/>
          <w:b/>
          <w:sz w:val="24"/>
          <w:szCs w:val="24"/>
        </w:rPr>
        <w:t>Circlepix</w:t>
      </w:r>
      <w:proofErr w:type="spellEnd"/>
      <w:r w:rsidRPr="00BE06C9">
        <w:rPr>
          <w:rFonts w:ascii="Verdana" w:hAnsi="Verdana"/>
          <w:b/>
          <w:sz w:val="24"/>
          <w:szCs w:val="24"/>
        </w:rPr>
        <w:t xml:space="preserve"> 360° Photos &amp; Flyers</w:t>
      </w:r>
    </w:p>
    <w:sectPr w:rsidR="006F6064" w:rsidRPr="006F6064" w:rsidSect="007A6CAE">
      <w:pgSz w:w="12240" w:h="15840"/>
      <w:pgMar w:top="144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F9"/>
    <w:multiLevelType w:val="hybridMultilevel"/>
    <w:tmpl w:val="13C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428"/>
    <w:multiLevelType w:val="hybridMultilevel"/>
    <w:tmpl w:val="E17C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4F4"/>
    <w:multiLevelType w:val="hybridMultilevel"/>
    <w:tmpl w:val="D17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4"/>
    <w:rsid w:val="005068CC"/>
    <w:rsid w:val="006F6064"/>
    <w:rsid w:val="007A6CA8"/>
    <w:rsid w:val="007A6CAE"/>
    <w:rsid w:val="0088449E"/>
    <w:rsid w:val="00963BF4"/>
    <w:rsid w:val="00980283"/>
    <w:rsid w:val="00A20880"/>
    <w:rsid w:val="00A51B50"/>
    <w:rsid w:val="00B03B19"/>
    <w:rsid w:val="00B232AE"/>
    <w:rsid w:val="00BA7D6B"/>
    <w:rsid w:val="00BD28F5"/>
    <w:rsid w:val="00BE06C9"/>
    <w:rsid w:val="00CF4C4A"/>
    <w:rsid w:val="00E44257"/>
    <w:rsid w:val="00E94135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cp:lastPrinted>2013-09-10T21:47:00Z</cp:lastPrinted>
  <dcterms:created xsi:type="dcterms:W3CDTF">2013-09-10T22:38:00Z</dcterms:created>
  <dcterms:modified xsi:type="dcterms:W3CDTF">2013-09-10T22:38:00Z</dcterms:modified>
</cp:coreProperties>
</file>